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B16E8" w14:textId="7E09BDA5" w:rsidR="00F90EFC" w:rsidRPr="00F90EFC" w:rsidRDefault="00F90EFC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F90EFC">
        <w:rPr>
          <w:rFonts w:ascii="Arial" w:hAnsi="Arial" w:cs="Arial"/>
          <w:b/>
          <w:bCs/>
          <w:sz w:val="32"/>
          <w:szCs w:val="32"/>
          <w:u w:val="single"/>
        </w:rPr>
        <w:t xml:space="preserve">Notice on the </w:t>
      </w:r>
      <w:r>
        <w:rPr>
          <w:rFonts w:ascii="Arial" w:hAnsi="Arial" w:cs="Arial"/>
          <w:b/>
          <w:bCs/>
          <w:sz w:val="32"/>
          <w:szCs w:val="32"/>
          <w:u w:val="single"/>
        </w:rPr>
        <w:t>P</w:t>
      </w:r>
      <w:r w:rsidRPr="00F90EFC">
        <w:rPr>
          <w:rFonts w:ascii="Arial" w:hAnsi="Arial" w:cs="Arial"/>
          <w:b/>
          <w:bCs/>
          <w:sz w:val="32"/>
          <w:szCs w:val="32"/>
          <w:u w:val="single"/>
        </w:rPr>
        <w:t xml:space="preserve">ublication </w:t>
      </w:r>
      <w:r>
        <w:rPr>
          <w:rFonts w:ascii="Arial" w:hAnsi="Arial" w:cs="Arial"/>
          <w:b/>
          <w:bCs/>
          <w:sz w:val="32"/>
          <w:szCs w:val="32"/>
          <w:u w:val="single"/>
        </w:rPr>
        <w:t>D</w:t>
      </w:r>
      <w:r w:rsidRPr="00F90EFC">
        <w:rPr>
          <w:rFonts w:ascii="Arial" w:hAnsi="Arial" w:cs="Arial"/>
          <w:b/>
          <w:bCs/>
          <w:sz w:val="32"/>
          <w:szCs w:val="32"/>
          <w:u w:val="single"/>
        </w:rPr>
        <w:t xml:space="preserve">ate for </w:t>
      </w:r>
      <w:r>
        <w:rPr>
          <w:rFonts w:ascii="Arial" w:hAnsi="Arial" w:cs="Arial"/>
          <w:b/>
          <w:bCs/>
          <w:sz w:val="32"/>
          <w:szCs w:val="32"/>
          <w:u w:val="single"/>
        </w:rPr>
        <w:t>F</w:t>
      </w:r>
      <w:r w:rsidRPr="00F90EFC">
        <w:rPr>
          <w:rFonts w:ascii="Arial" w:hAnsi="Arial" w:cs="Arial"/>
          <w:b/>
          <w:bCs/>
          <w:sz w:val="32"/>
          <w:szCs w:val="32"/>
          <w:u w:val="single"/>
        </w:rPr>
        <w:t xml:space="preserve">inal </w:t>
      </w:r>
      <w:r>
        <w:rPr>
          <w:rFonts w:ascii="Arial" w:hAnsi="Arial" w:cs="Arial"/>
          <w:b/>
          <w:bCs/>
          <w:sz w:val="32"/>
          <w:szCs w:val="32"/>
          <w:u w:val="single"/>
        </w:rPr>
        <w:t>A</w:t>
      </w:r>
      <w:r w:rsidRPr="00F90EFC">
        <w:rPr>
          <w:rFonts w:ascii="Arial" w:hAnsi="Arial" w:cs="Arial"/>
          <w:b/>
          <w:bCs/>
          <w:sz w:val="32"/>
          <w:szCs w:val="32"/>
          <w:u w:val="single"/>
        </w:rPr>
        <w:t xml:space="preserve">udited </w:t>
      </w:r>
      <w:r>
        <w:rPr>
          <w:rFonts w:ascii="Arial" w:hAnsi="Arial" w:cs="Arial"/>
          <w:b/>
          <w:bCs/>
          <w:sz w:val="32"/>
          <w:szCs w:val="32"/>
          <w:u w:val="single"/>
        </w:rPr>
        <w:t>A</w:t>
      </w:r>
      <w:r w:rsidRPr="00F90EFC">
        <w:rPr>
          <w:rFonts w:ascii="Arial" w:hAnsi="Arial" w:cs="Arial"/>
          <w:b/>
          <w:bCs/>
          <w:sz w:val="32"/>
          <w:szCs w:val="32"/>
          <w:u w:val="single"/>
        </w:rPr>
        <w:t>ccounts</w:t>
      </w:r>
      <w:r>
        <w:rPr>
          <w:rFonts w:ascii="Arial" w:hAnsi="Arial" w:cs="Arial"/>
          <w:b/>
          <w:bCs/>
          <w:sz w:val="32"/>
          <w:szCs w:val="32"/>
          <w:u w:val="single"/>
        </w:rPr>
        <w:t>:</w:t>
      </w:r>
    </w:p>
    <w:p w14:paraId="5F0A9C45" w14:textId="30CCEE2D" w:rsidR="00F90EFC" w:rsidRDefault="00F90EFC" w:rsidP="00C41171">
      <w:pPr>
        <w:jc w:val="both"/>
        <w:rPr>
          <w:rFonts w:ascii="Arial" w:hAnsi="Arial" w:cs="Arial"/>
          <w:sz w:val="28"/>
          <w:szCs w:val="28"/>
        </w:rPr>
      </w:pPr>
      <w:r w:rsidRPr="00F90EFC">
        <w:rPr>
          <w:rFonts w:ascii="Arial" w:hAnsi="Arial" w:cs="Arial"/>
          <w:sz w:val="28"/>
          <w:szCs w:val="28"/>
        </w:rPr>
        <w:t xml:space="preserve">The publication date for </w:t>
      </w:r>
      <w:r w:rsidR="00C41171">
        <w:rPr>
          <w:rFonts w:ascii="Arial" w:hAnsi="Arial" w:cs="Arial"/>
          <w:sz w:val="28"/>
          <w:szCs w:val="28"/>
        </w:rPr>
        <w:t>F</w:t>
      </w:r>
      <w:r w:rsidRPr="00F90EFC">
        <w:rPr>
          <w:rFonts w:ascii="Arial" w:hAnsi="Arial" w:cs="Arial"/>
          <w:sz w:val="28"/>
          <w:szCs w:val="28"/>
        </w:rPr>
        <w:t xml:space="preserve">inal </w:t>
      </w:r>
      <w:r w:rsidR="00C41171">
        <w:rPr>
          <w:rFonts w:ascii="Arial" w:hAnsi="Arial" w:cs="Arial"/>
          <w:sz w:val="28"/>
          <w:szCs w:val="28"/>
        </w:rPr>
        <w:t>A</w:t>
      </w:r>
      <w:r w:rsidRPr="00F90EFC">
        <w:rPr>
          <w:rFonts w:ascii="Arial" w:hAnsi="Arial" w:cs="Arial"/>
          <w:sz w:val="28"/>
          <w:szCs w:val="28"/>
        </w:rPr>
        <w:t xml:space="preserve">udited </w:t>
      </w:r>
      <w:r w:rsidR="00C41171">
        <w:rPr>
          <w:rFonts w:ascii="Arial" w:hAnsi="Arial" w:cs="Arial"/>
          <w:sz w:val="28"/>
          <w:szCs w:val="28"/>
        </w:rPr>
        <w:t>A</w:t>
      </w:r>
      <w:r w:rsidRPr="00F90EFC">
        <w:rPr>
          <w:rFonts w:ascii="Arial" w:hAnsi="Arial" w:cs="Arial"/>
          <w:sz w:val="28"/>
          <w:szCs w:val="28"/>
        </w:rPr>
        <w:t xml:space="preserve">ccounts </w:t>
      </w:r>
      <w:r w:rsidR="00C41171">
        <w:rPr>
          <w:rFonts w:ascii="Arial" w:hAnsi="Arial" w:cs="Arial"/>
          <w:sz w:val="28"/>
          <w:szCs w:val="28"/>
        </w:rPr>
        <w:t xml:space="preserve">for this Parish Council </w:t>
      </w:r>
      <w:r>
        <w:rPr>
          <w:rFonts w:ascii="Arial" w:hAnsi="Arial" w:cs="Arial"/>
          <w:sz w:val="28"/>
          <w:szCs w:val="28"/>
        </w:rPr>
        <w:t>has been moved by the government</w:t>
      </w:r>
      <w:r w:rsidRPr="00F90EFC">
        <w:rPr>
          <w:rFonts w:ascii="Arial" w:hAnsi="Arial" w:cs="Arial"/>
          <w:sz w:val="28"/>
          <w:szCs w:val="28"/>
        </w:rPr>
        <w:t xml:space="preserve"> from 30</w:t>
      </w:r>
      <w:r>
        <w:rPr>
          <w:rFonts w:ascii="Arial" w:hAnsi="Arial" w:cs="Arial"/>
          <w:sz w:val="28"/>
          <w:szCs w:val="28"/>
        </w:rPr>
        <w:t>th</w:t>
      </w:r>
      <w:r w:rsidRPr="00F90EFC">
        <w:rPr>
          <w:rFonts w:ascii="Arial" w:hAnsi="Arial" w:cs="Arial"/>
          <w:sz w:val="28"/>
          <w:szCs w:val="28"/>
        </w:rPr>
        <w:t xml:space="preserve"> September for </w:t>
      </w:r>
      <w:r>
        <w:rPr>
          <w:rFonts w:ascii="Arial" w:hAnsi="Arial" w:cs="Arial"/>
          <w:sz w:val="28"/>
          <w:szCs w:val="28"/>
        </w:rPr>
        <w:t>this Parish Council</w:t>
      </w:r>
      <w:r w:rsidRPr="00F90EFC">
        <w:rPr>
          <w:rFonts w:ascii="Arial" w:hAnsi="Arial" w:cs="Arial"/>
          <w:sz w:val="28"/>
          <w:szCs w:val="28"/>
        </w:rPr>
        <w:t xml:space="preserve"> to 30</w:t>
      </w:r>
      <w:r>
        <w:rPr>
          <w:rFonts w:ascii="Arial" w:hAnsi="Arial" w:cs="Arial"/>
          <w:sz w:val="28"/>
          <w:szCs w:val="28"/>
        </w:rPr>
        <w:t>th</w:t>
      </w:r>
      <w:r w:rsidRPr="00F90EFC">
        <w:rPr>
          <w:rFonts w:ascii="Arial" w:hAnsi="Arial" w:cs="Arial"/>
          <w:sz w:val="28"/>
          <w:szCs w:val="28"/>
        </w:rPr>
        <w:t xml:space="preserve"> November 2020. </w:t>
      </w:r>
    </w:p>
    <w:p w14:paraId="4D38B90B" w14:textId="77777777" w:rsidR="00F90EFC" w:rsidRDefault="00F90EFC" w:rsidP="00C4117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Also t</w:t>
      </w:r>
      <w:r w:rsidRPr="00F90EFC">
        <w:rPr>
          <w:rFonts w:ascii="Arial" w:hAnsi="Arial" w:cs="Arial"/>
          <w:sz w:val="28"/>
          <w:szCs w:val="28"/>
        </w:rPr>
        <w:t xml:space="preserve">o give local authorities more flexibility, the requirement for the public inspection period </w:t>
      </w:r>
      <w:r>
        <w:rPr>
          <w:rFonts w:ascii="Arial" w:hAnsi="Arial" w:cs="Arial"/>
          <w:sz w:val="28"/>
          <w:szCs w:val="28"/>
        </w:rPr>
        <w:t>which is normally</w:t>
      </w:r>
      <w:r w:rsidRPr="00F90EFC">
        <w:rPr>
          <w:rFonts w:ascii="Arial" w:hAnsi="Arial" w:cs="Arial"/>
          <w:sz w:val="28"/>
          <w:szCs w:val="28"/>
        </w:rPr>
        <w:t xml:space="preserve"> the first 10 working days of July </w:t>
      </w:r>
      <w:r>
        <w:rPr>
          <w:rFonts w:ascii="Arial" w:hAnsi="Arial" w:cs="Arial"/>
          <w:sz w:val="28"/>
          <w:szCs w:val="28"/>
        </w:rPr>
        <w:t>for this Parish Council</w:t>
      </w:r>
      <w:r w:rsidRPr="00F90EFC">
        <w:rPr>
          <w:rFonts w:ascii="Arial" w:hAnsi="Arial" w:cs="Arial"/>
          <w:sz w:val="28"/>
          <w:szCs w:val="28"/>
        </w:rPr>
        <w:t xml:space="preserve"> has been removed. </w:t>
      </w:r>
    </w:p>
    <w:p w14:paraId="522DEECC" w14:textId="2052E9CD" w:rsidR="00F90EFC" w:rsidRDefault="00F90EFC" w:rsidP="00C41171">
      <w:pPr>
        <w:jc w:val="both"/>
        <w:rPr>
          <w:rFonts w:ascii="Arial" w:hAnsi="Arial" w:cs="Arial"/>
          <w:sz w:val="28"/>
          <w:szCs w:val="28"/>
        </w:rPr>
      </w:pPr>
      <w:r w:rsidRPr="00F90EFC">
        <w:rPr>
          <w:rFonts w:ascii="Arial" w:hAnsi="Arial" w:cs="Arial"/>
          <w:sz w:val="28"/>
          <w:szCs w:val="28"/>
        </w:rPr>
        <w:t xml:space="preserve">Instead </w:t>
      </w:r>
      <w:r>
        <w:rPr>
          <w:rFonts w:ascii="Arial" w:hAnsi="Arial" w:cs="Arial"/>
          <w:sz w:val="28"/>
          <w:szCs w:val="28"/>
        </w:rPr>
        <w:t>this Parish Council</w:t>
      </w:r>
      <w:r w:rsidRPr="00F90EFC">
        <w:rPr>
          <w:rFonts w:ascii="Arial" w:hAnsi="Arial" w:cs="Arial"/>
          <w:sz w:val="28"/>
          <w:szCs w:val="28"/>
        </w:rPr>
        <w:t xml:space="preserve"> must commence the public inspection period on or before the first working day of September 2020. This means that </w:t>
      </w:r>
      <w:r>
        <w:rPr>
          <w:rFonts w:ascii="Arial" w:hAnsi="Arial" w:cs="Arial"/>
          <w:sz w:val="28"/>
          <w:szCs w:val="28"/>
        </w:rPr>
        <w:t xml:space="preserve">the </w:t>
      </w:r>
      <w:r w:rsidRPr="00F90EFC">
        <w:rPr>
          <w:rFonts w:ascii="Arial" w:hAnsi="Arial" w:cs="Arial"/>
          <w:sz w:val="28"/>
          <w:szCs w:val="28"/>
        </w:rPr>
        <w:t>draft accounts must be approved by 31 August 2020 at the latest</w:t>
      </w:r>
      <w:r w:rsidR="00C41171">
        <w:rPr>
          <w:rFonts w:ascii="Arial" w:hAnsi="Arial" w:cs="Arial"/>
          <w:sz w:val="28"/>
          <w:szCs w:val="28"/>
        </w:rPr>
        <w:t xml:space="preserve"> and the public inspection period for this </w:t>
      </w:r>
      <w:r w:rsidR="00012409">
        <w:rPr>
          <w:rFonts w:ascii="Arial" w:hAnsi="Arial" w:cs="Arial"/>
          <w:sz w:val="28"/>
          <w:szCs w:val="28"/>
        </w:rPr>
        <w:t>P</w:t>
      </w:r>
      <w:r w:rsidR="00C41171">
        <w:rPr>
          <w:rFonts w:ascii="Arial" w:hAnsi="Arial" w:cs="Arial"/>
          <w:sz w:val="28"/>
          <w:szCs w:val="28"/>
        </w:rPr>
        <w:t xml:space="preserve">arish </w:t>
      </w:r>
      <w:r w:rsidR="00012409">
        <w:rPr>
          <w:rFonts w:ascii="Arial" w:hAnsi="Arial" w:cs="Arial"/>
          <w:sz w:val="28"/>
          <w:szCs w:val="28"/>
        </w:rPr>
        <w:t>C</w:t>
      </w:r>
      <w:r w:rsidR="00C41171">
        <w:rPr>
          <w:rFonts w:ascii="Arial" w:hAnsi="Arial" w:cs="Arial"/>
          <w:sz w:val="28"/>
          <w:szCs w:val="28"/>
        </w:rPr>
        <w:t>ouncil will commence on 1</w:t>
      </w:r>
      <w:r w:rsidR="00C41171" w:rsidRPr="00C41171">
        <w:rPr>
          <w:rFonts w:ascii="Arial" w:hAnsi="Arial" w:cs="Arial"/>
          <w:sz w:val="28"/>
          <w:szCs w:val="28"/>
          <w:vertAlign w:val="superscript"/>
        </w:rPr>
        <w:t>st</w:t>
      </w:r>
      <w:r w:rsidR="00C41171">
        <w:rPr>
          <w:rFonts w:ascii="Arial" w:hAnsi="Arial" w:cs="Arial"/>
          <w:sz w:val="28"/>
          <w:szCs w:val="28"/>
        </w:rPr>
        <w:t xml:space="preserve"> September 2020 and end on 15</w:t>
      </w:r>
      <w:r w:rsidR="00C41171" w:rsidRPr="00C41171">
        <w:rPr>
          <w:rFonts w:ascii="Arial" w:hAnsi="Arial" w:cs="Arial"/>
          <w:sz w:val="28"/>
          <w:szCs w:val="28"/>
          <w:vertAlign w:val="superscript"/>
        </w:rPr>
        <w:t>th</w:t>
      </w:r>
      <w:r w:rsidR="00C41171">
        <w:rPr>
          <w:rFonts w:ascii="Arial" w:hAnsi="Arial" w:cs="Arial"/>
          <w:sz w:val="28"/>
          <w:szCs w:val="28"/>
        </w:rPr>
        <w:t xml:space="preserve"> September 2020</w:t>
      </w:r>
      <w:r w:rsidRPr="00F90EFC">
        <w:rPr>
          <w:rFonts w:ascii="Arial" w:hAnsi="Arial" w:cs="Arial"/>
          <w:sz w:val="28"/>
          <w:szCs w:val="28"/>
        </w:rPr>
        <w:t>.</w:t>
      </w:r>
    </w:p>
    <w:p w14:paraId="61A143ED" w14:textId="77777777" w:rsidR="00C41171" w:rsidRDefault="00C41171" w:rsidP="00C4117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government has</w:t>
      </w:r>
      <w:r w:rsidR="00F90EFC" w:rsidRPr="00F90EFC">
        <w:rPr>
          <w:rFonts w:ascii="Arial" w:hAnsi="Arial" w:cs="Arial"/>
          <w:sz w:val="28"/>
          <w:szCs w:val="28"/>
        </w:rPr>
        <w:t xml:space="preserve"> recommended that all </w:t>
      </w:r>
      <w:r>
        <w:rPr>
          <w:rFonts w:ascii="Arial" w:hAnsi="Arial" w:cs="Arial"/>
          <w:sz w:val="28"/>
          <w:szCs w:val="28"/>
        </w:rPr>
        <w:t xml:space="preserve">local </w:t>
      </w:r>
      <w:r w:rsidR="00F90EFC" w:rsidRPr="00F90EFC">
        <w:rPr>
          <w:rFonts w:ascii="Arial" w:hAnsi="Arial" w:cs="Arial"/>
          <w:sz w:val="28"/>
          <w:szCs w:val="28"/>
        </w:rPr>
        <w:t xml:space="preserve">authorities provide public notice on their websites </w:t>
      </w:r>
      <w:r>
        <w:rPr>
          <w:rFonts w:ascii="Arial" w:hAnsi="Arial" w:cs="Arial"/>
          <w:sz w:val="28"/>
          <w:szCs w:val="28"/>
        </w:rPr>
        <w:t xml:space="preserve">as to </w:t>
      </w:r>
      <w:r w:rsidR="00F90EFC" w:rsidRPr="00F90EFC">
        <w:rPr>
          <w:rFonts w:ascii="Arial" w:hAnsi="Arial" w:cs="Arial"/>
          <w:sz w:val="28"/>
          <w:szCs w:val="28"/>
        </w:rPr>
        <w:t>when the public inspection period would usually commence</w:t>
      </w:r>
      <w:r>
        <w:rPr>
          <w:rFonts w:ascii="Arial" w:hAnsi="Arial" w:cs="Arial"/>
          <w:sz w:val="28"/>
          <w:szCs w:val="28"/>
        </w:rPr>
        <w:t xml:space="preserve"> and</w:t>
      </w:r>
      <w:r w:rsidR="00F90EFC" w:rsidRPr="00F90EFC">
        <w:rPr>
          <w:rFonts w:ascii="Arial" w:hAnsi="Arial" w:cs="Arial"/>
          <w:sz w:val="28"/>
          <w:szCs w:val="28"/>
        </w:rPr>
        <w:t xml:space="preserve"> explaining why </w:t>
      </w:r>
      <w:r>
        <w:rPr>
          <w:rFonts w:ascii="Arial" w:hAnsi="Arial" w:cs="Arial"/>
          <w:sz w:val="28"/>
          <w:szCs w:val="28"/>
        </w:rPr>
        <w:t>this Parish Council</w:t>
      </w:r>
      <w:r w:rsidR="00F90EFC" w:rsidRPr="00F90EF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is</w:t>
      </w:r>
      <w:r w:rsidR="00F90EFC" w:rsidRPr="00F90EFC">
        <w:rPr>
          <w:rFonts w:ascii="Arial" w:hAnsi="Arial" w:cs="Arial"/>
          <w:sz w:val="28"/>
          <w:szCs w:val="28"/>
        </w:rPr>
        <w:t xml:space="preserve"> departing from normal practice for </w:t>
      </w:r>
      <w:r>
        <w:rPr>
          <w:rFonts w:ascii="Arial" w:hAnsi="Arial" w:cs="Arial"/>
          <w:sz w:val="28"/>
          <w:szCs w:val="28"/>
        </w:rPr>
        <w:t xml:space="preserve">the </w:t>
      </w:r>
      <w:r w:rsidR="00F90EFC" w:rsidRPr="00F90EFC">
        <w:rPr>
          <w:rFonts w:ascii="Arial" w:hAnsi="Arial" w:cs="Arial"/>
          <w:sz w:val="28"/>
          <w:szCs w:val="28"/>
        </w:rPr>
        <w:t xml:space="preserve">2019/20 accounts. </w:t>
      </w:r>
    </w:p>
    <w:p w14:paraId="2B46C134" w14:textId="19153D2A" w:rsidR="00986A14" w:rsidRDefault="00F90EFC" w:rsidP="00C41171">
      <w:pPr>
        <w:jc w:val="both"/>
        <w:rPr>
          <w:rFonts w:ascii="Arial" w:hAnsi="Arial" w:cs="Arial"/>
          <w:sz w:val="28"/>
          <w:szCs w:val="28"/>
        </w:rPr>
      </w:pPr>
      <w:r w:rsidRPr="00F90EFC">
        <w:rPr>
          <w:rFonts w:ascii="Arial" w:hAnsi="Arial" w:cs="Arial"/>
          <w:sz w:val="28"/>
          <w:szCs w:val="28"/>
        </w:rPr>
        <w:t xml:space="preserve">The regulations implementing these measures were laid on 7 April </w:t>
      </w:r>
      <w:r w:rsidR="00012409">
        <w:rPr>
          <w:rFonts w:ascii="Arial" w:hAnsi="Arial" w:cs="Arial"/>
          <w:sz w:val="28"/>
          <w:szCs w:val="28"/>
        </w:rPr>
        <w:t xml:space="preserve">2020 </w:t>
      </w:r>
      <w:r w:rsidRPr="00F90EFC">
        <w:rPr>
          <w:rFonts w:ascii="Arial" w:hAnsi="Arial" w:cs="Arial"/>
          <w:sz w:val="28"/>
          <w:szCs w:val="28"/>
        </w:rPr>
        <w:t xml:space="preserve">and </w:t>
      </w:r>
      <w:r w:rsidR="00012409">
        <w:rPr>
          <w:rFonts w:ascii="Arial" w:hAnsi="Arial" w:cs="Arial"/>
          <w:sz w:val="28"/>
          <w:szCs w:val="28"/>
        </w:rPr>
        <w:t>ca</w:t>
      </w:r>
      <w:r w:rsidRPr="00F90EFC">
        <w:rPr>
          <w:rFonts w:ascii="Arial" w:hAnsi="Arial" w:cs="Arial"/>
          <w:sz w:val="28"/>
          <w:szCs w:val="28"/>
        </w:rPr>
        <w:t>me into force on 30 April 2020</w:t>
      </w:r>
      <w:r w:rsidR="00012409">
        <w:rPr>
          <w:rFonts w:ascii="Arial" w:hAnsi="Arial" w:cs="Arial"/>
          <w:sz w:val="28"/>
          <w:szCs w:val="28"/>
        </w:rPr>
        <w:t>. T</w:t>
      </w:r>
      <w:r w:rsidRPr="00F90EFC">
        <w:rPr>
          <w:rFonts w:ascii="Arial" w:hAnsi="Arial" w:cs="Arial"/>
          <w:sz w:val="28"/>
          <w:szCs w:val="28"/>
        </w:rPr>
        <w:t xml:space="preserve">he regulations and supporting documents </w:t>
      </w:r>
      <w:r w:rsidR="00C41171">
        <w:rPr>
          <w:rFonts w:ascii="Arial" w:hAnsi="Arial" w:cs="Arial"/>
          <w:sz w:val="28"/>
          <w:szCs w:val="28"/>
        </w:rPr>
        <w:t xml:space="preserve">are </w:t>
      </w:r>
      <w:r w:rsidRPr="00F90EFC">
        <w:rPr>
          <w:rFonts w:ascii="Arial" w:hAnsi="Arial" w:cs="Arial"/>
          <w:sz w:val="28"/>
          <w:szCs w:val="28"/>
        </w:rPr>
        <w:t xml:space="preserve">on the legislation.gov website </w:t>
      </w:r>
      <w:hyperlink r:id="rId4" w:history="1">
        <w:r w:rsidR="00C41171" w:rsidRPr="002778B5">
          <w:rPr>
            <w:rStyle w:val="Hyperlink"/>
            <w:rFonts w:ascii="Arial" w:hAnsi="Arial" w:cs="Arial"/>
            <w:sz w:val="28"/>
            <w:szCs w:val="28"/>
          </w:rPr>
          <w:t>http://www.legislation.gov.uk/uksi/2020/404/contents/made</w:t>
        </w:r>
      </w:hyperlink>
    </w:p>
    <w:p w14:paraId="2E140C4C" w14:textId="1CADCC4E" w:rsidR="00C41171" w:rsidRDefault="00C41171">
      <w:pPr>
        <w:rPr>
          <w:rFonts w:ascii="Arial" w:hAnsi="Arial" w:cs="Arial"/>
          <w:sz w:val="28"/>
          <w:szCs w:val="28"/>
        </w:rPr>
      </w:pPr>
    </w:p>
    <w:p w14:paraId="69949602" w14:textId="77777777" w:rsidR="00C41171" w:rsidRPr="00C41171" w:rsidRDefault="00C41171" w:rsidP="00C41171">
      <w:pPr>
        <w:pStyle w:val="NoSpacing"/>
        <w:rPr>
          <w:rFonts w:ascii="Arial" w:hAnsi="Arial" w:cs="Arial"/>
          <w:sz w:val="28"/>
          <w:szCs w:val="28"/>
        </w:rPr>
      </w:pPr>
      <w:r w:rsidRPr="00C41171">
        <w:rPr>
          <w:rFonts w:ascii="Arial" w:hAnsi="Arial" w:cs="Arial"/>
          <w:sz w:val="28"/>
          <w:szCs w:val="28"/>
        </w:rPr>
        <w:t>Paul Widdowson</w:t>
      </w:r>
      <w:r w:rsidRPr="00C41171">
        <w:rPr>
          <w:rFonts w:ascii="Arial" w:hAnsi="Arial" w:cs="Arial"/>
          <w:sz w:val="28"/>
          <w:szCs w:val="28"/>
        </w:rPr>
        <w:t xml:space="preserve"> </w:t>
      </w:r>
    </w:p>
    <w:p w14:paraId="63FD2F09" w14:textId="5ED828EE" w:rsidR="00C41171" w:rsidRDefault="00C41171" w:rsidP="00C41171">
      <w:pPr>
        <w:pStyle w:val="NoSpacing"/>
        <w:rPr>
          <w:rFonts w:ascii="Arial" w:hAnsi="Arial" w:cs="Arial"/>
          <w:sz w:val="28"/>
          <w:szCs w:val="28"/>
        </w:rPr>
      </w:pPr>
      <w:r w:rsidRPr="00C41171">
        <w:rPr>
          <w:rFonts w:ascii="Arial" w:hAnsi="Arial" w:cs="Arial"/>
          <w:sz w:val="28"/>
          <w:szCs w:val="28"/>
        </w:rPr>
        <w:t>Clerk and Responsible Finance Officer</w:t>
      </w:r>
    </w:p>
    <w:p w14:paraId="25A726E7" w14:textId="3106CAF1" w:rsidR="00012409" w:rsidRPr="00C41171" w:rsidRDefault="00012409" w:rsidP="00C41171">
      <w:pPr>
        <w:pStyle w:val="NoSpacing"/>
        <w:rPr>
          <w:rFonts w:ascii="Arial" w:hAnsi="Arial" w:cs="Arial"/>
          <w:sz w:val="28"/>
          <w:szCs w:val="28"/>
        </w:rPr>
      </w:pPr>
    </w:p>
    <w:sectPr w:rsidR="00012409" w:rsidRPr="00C411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EFC"/>
    <w:rsid w:val="00012409"/>
    <w:rsid w:val="00860133"/>
    <w:rsid w:val="00892CB2"/>
    <w:rsid w:val="00986A14"/>
    <w:rsid w:val="00C41171"/>
    <w:rsid w:val="00F9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835D8"/>
  <w15:chartTrackingRefBased/>
  <w15:docId w15:val="{6ECE0F51-E158-4BE9-8308-AF4DCB6F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1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17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411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gislation.gov.uk/uksi/2020/404/contents/m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WIDDOWSON</dc:creator>
  <cp:keywords/>
  <dc:description/>
  <cp:lastModifiedBy>PAUL WIDDOWSON</cp:lastModifiedBy>
  <cp:revision>2</cp:revision>
  <dcterms:created xsi:type="dcterms:W3CDTF">2020-06-27T13:47:00Z</dcterms:created>
  <dcterms:modified xsi:type="dcterms:W3CDTF">2020-06-27T13:47:00Z</dcterms:modified>
</cp:coreProperties>
</file>